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AEB7" w14:textId="5FEA08F7" w:rsidR="00A01D46" w:rsidRDefault="00A01D46" w:rsidP="00E1378D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  <w:bookmarkStart w:id="0" w:name="_Hlk17365355"/>
      <w:bookmarkStart w:id="1" w:name="_Hlk27380348"/>
      <w:bookmarkStart w:id="2" w:name="_Hlk27380520"/>
      <w:bookmarkStart w:id="3" w:name="_Hlk34895981"/>
      <w:r w:rsidRPr="006746B3">
        <w:rPr>
          <w:rFonts w:ascii="Century Gothic" w:hAnsi="Century Gothic"/>
          <w:b/>
          <w:sz w:val="52"/>
          <w:szCs w:val="52"/>
          <w:u w:val="single"/>
        </w:rPr>
        <w:t>M e d e d e l i n g</w:t>
      </w:r>
    </w:p>
    <w:bookmarkEnd w:id="0"/>
    <w:p w14:paraId="084575A8" w14:textId="047243CA" w:rsidR="00932179" w:rsidRDefault="00932179" w:rsidP="00932179"/>
    <w:p w14:paraId="2E9F3CFA" w14:textId="18E2B7CD" w:rsidR="00EC37AB" w:rsidRDefault="00EC37AB" w:rsidP="00932179"/>
    <w:p w14:paraId="4CB20452" w14:textId="77777777" w:rsidR="00EC37AB" w:rsidRDefault="00EC37AB" w:rsidP="00932179"/>
    <w:p w14:paraId="25DEE2FD" w14:textId="6427CAB9" w:rsidR="00667F0D" w:rsidRDefault="00667F0D" w:rsidP="00DB48E7">
      <w:pPr>
        <w:rPr>
          <w:rFonts w:ascii="Century Gothic" w:hAnsi="Century Gothic"/>
          <w:sz w:val="28"/>
          <w:szCs w:val="28"/>
        </w:rPr>
      </w:pPr>
      <w:bookmarkStart w:id="4" w:name="_Hlk17365337"/>
      <w:r>
        <w:rPr>
          <w:rFonts w:ascii="Century Gothic" w:hAnsi="Century Gothic"/>
          <w:sz w:val="28"/>
          <w:szCs w:val="28"/>
        </w:rPr>
        <w:t xml:space="preserve">De praktijk is </w:t>
      </w:r>
      <w:r w:rsidR="006E0025">
        <w:rPr>
          <w:rFonts w:ascii="Century Gothic" w:hAnsi="Century Gothic"/>
          <w:sz w:val="28"/>
          <w:szCs w:val="28"/>
        </w:rPr>
        <w:t xml:space="preserve">gesloten tot en met </w:t>
      </w:r>
      <w:bookmarkStart w:id="5" w:name="_Hlk9842760"/>
      <w:bookmarkEnd w:id="1"/>
      <w:r w:rsidR="00DB48E7">
        <w:rPr>
          <w:rFonts w:ascii="Century Gothic" w:hAnsi="Century Gothic"/>
          <w:sz w:val="28"/>
          <w:szCs w:val="28"/>
        </w:rPr>
        <w:t>24 maart. Donderdag 25 maart vanaf 08.30 uur zijn wij weer aanwezig.</w:t>
      </w:r>
    </w:p>
    <w:p w14:paraId="65990B13" w14:textId="68044890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0760BD0B" w14:textId="254104B9" w:rsidR="00DB48E7" w:rsidRDefault="00DB48E7" w:rsidP="00DB48E7">
      <w:pPr>
        <w:rPr>
          <w:rFonts w:ascii="Century Gothic" w:hAnsi="Century Gothic"/>
          <w:sz w:val="28"/>
          <w:szCs w:val="28"/>
        </w:rPr>
      </w:pPr>
      <w:bookmarkStart w:id="6" w:name="_GoBack"/>
      <w:bookmarkEnd w:id="6"/>
    </w:p>
    <w:p w14:paraId="2A1F395E" w14:textId="3722E5D8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 maart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Peters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045-5715035</w:t>
      </w:r>
    </w:p>
    <w:p w14:paraId="3EB50EF9" w14:textId="7009574C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19, 20 en 21 maart</w:t>
      </w:r>
      <w:r>
        <w:rPr>
          <w:rFonts w:ascii="Century Gothic" w:hAnsi="Century Gothic"/>
          <w:sz w:val="28"/>
          <w:szCs w:val="28"/>
        </w:rPr>
        <w:tab/>
        <w:t>Tandarts Ploumen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045-5414587</w:t>
      </w:r>
    </w:p>
    <w:p w14:paraId="3166F7C5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</w:p>
    <w:p w14:paraId="60FE9895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22,23 en 24 maart</w:t>
      </w:r>
    </w:p>
    <w:p w14:paraId="6C21D6D8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Tijdens kantooruren:</w:t>
      </w:r>
      <w:r>
        <w:rPr>
          <w:rFonts w:ascii="Century Gothic" w:hAnsi="Century Gothic"/>
          <w:sz w:val="28"/>
          <w:szCs w:val="28"/>
        </w:rPr>
        <w:tab/>
        <w:t>Tandarts Quaedvlieg</w:t>
      </w:r>
      <w:r>
        <w:rPr>
          <w:rFonts w:ascii="Century Gothic" w:hAnsi="Century Gothic"/>
          <w:sz w:val="28"/>
          <w:szCs w:val="28"/>
        </w:rPr>
        <w:tab/>
        <w:t>045-5717107</w:t>
      </w:r>
    </w:p>
    <w:p w14:paraId="505DE979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Peters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045-5715035</w:t>
      </w:r>
    </w:p>
    <w:p w14:paraId="32A8CC82" w14:textId="6E58E069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</w:t>
      </w:r>
      <w:r w:rsidR="00A06244">
        <w:rPr>
          <w:rFonts w:ascii="Century Gothic" w:hAnsi="Century Gothic"/>
          <w:sz w:val="28"/>
          <w:szCs w:val="28"/>
        </w:rPr>
        <w:t xml:space="preserve"> Vos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</w:t>
      </w:r>
      <w:r w:rsidR="00A06244">
        <w:rPr>
          <w:rFonts w:ascii="Century Gothic" w:hAnsi="Century Gothic"/>
          <w:sz w:val="28"/>
          <w:szCs w:val="28"/>
        </w:rPr>
        <w:t xml:space="preserve"> 5712737</w:t>
      </w:r>
    </w:p>
    <w:p w14:paraId="4A5EE9C0" w14:textId="641E0DEE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Buiten kantooruren:</w:t>
      </w:r>
      <w:r>
        <w:rPr>
          <w:rFonts w:ascii="Century Gothic" w:hAnsi="Century Gothic"/>
          <w:sz w:val="28"/>
          <w:szCs w:val="28"/>
        </w:rPr>
        <w:tab/>
        <w:t>Tandarts Ploumen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045-5414587</w:t>
      </w:r>
      <w:r>
        <w:rPr>
          <w:rFonts w:ascii="Century Gothic" w:hAnsi="Century Gothic"/>
          <w:sz w:val="28"/>
          <w:szCs w:val="28"/>
        </w:rPr>
        <w:tab/>
      </w:r>
    </w:p>
    <w:p w14:paraId="306E4E29" w14:textId="77777777" w:rsidR="00DB48E7" w:rsidRDefault="00DB48E7" w:rsidP="00DB48E7">
      <w:pPr>
        <w:rPr>
          <w:rFonts w:ascii="Century Gothic" w:hAnsi="Century Gothic"/>
          <w:sz w:val="28"/>
          <w:szCs w:val="28"/>
        </w:rPr>
      </w:pPr>
    </w:p>
    <w:p w14:paraId="60A94DBB" w14:textId="77777777" w:rsidR="00EC37AB" w:rsidRDefault="00BB3B7E" w:rsidP="00667F0D">
      <w:pPr>
        <w:rPr>
          <w:rFonts w:ascii="Century Gothic" w:hAnsi="Century Gothic"/>
          <w:sz w:val="28"/>
          <w:szCs w:val="28"/>
        </w:rPr>
      </w:pPr>
      <w:bookmarkStart w:id="7" w:name="_Hlk17893560"/>
      <w:bookmarkEnd w:id="2"/>
      <w:bookmarkEnd w:id="4"/>
      <w:bookmarkEnd w:id="5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46775403" w14:textId="727431DA" w:rsidR="00BB3B7E" w:rsidRDefault="00BB3B7E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CA9CEAD" w14:textId="77777777" w:rsidR="00D54D93" w:rsidRDefault="00D54D93" w:rsidP="00667F0D">
      <w:pPr>
        <w:rPr>
          <w:rFonts w:ascii="Century Gothic" w:hAnsi="Century Gothic"/>
          <w:sz w:val="28"/>
          <w:szCs w:val="28"/>
        </w:rPr>
      </w:pPr>
    </w:p>
    <w:p w14:paraId="6A06A158" w14:textId="77777777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reparatie van gebitsprotheses kunt u tijdens kantooruren contact opnemen met:</w:t>
      </w:r>
    </w:p>
    <w:p w14:paraId="1B688A1B" w14:textId="77777777" w:rsidR="00ED7664" w:rsidRDefault="00ED7664" w:rsidP="00ED76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Pluijmen Dental Heerlen, telefoon 045-5742746</w:t>
      </w:r>
      <w:r w:rsidR="00B27D13">
        <w:rPr>
          <w:rFonts w:ascii="Century Gothic" w:hAnsi="Century Gothic"/>
          <w:sz w:val="28"/>
          <w:szCs w:val="28"/>
        </w:rPr>
        <w:t>.</w:t>
      </w:r>
    </w:p>
    <w:bookmarkEnd w:id="7"/>
    <w:p w14:paraId="1486FF2F" w14:textId="77777777" w:rsidR="00ED7664" w:rsidRDefault="00ED7664" w:rsidP="00667F0D">
      <w:pPr>
        <w:rPr>
          <w:rFonts w:ascii="Century Gothic" w:hAnsi="Century Gothic"/>
          <w:sz w:val="28"/>
          <w:szCs w:val="28"/>
        </w:rPr>
      </w:pPr>
    </w:p>
    <w:p w14:paraId="19F86B98" w14:textId="77777777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E24555" w:rsidRDefault="00C4395D" w:rsidP="009F22F9">
      <w:pPr>
        <w:rPr>
          <w:rFonts w:ascii="Century Gothic" w:hAnsi="Century Gothic"/>
          <w:b/>
          <w:sz w:val="40"/>
          <w:szCs w:val="40"/>
        </w:rPr>
      </w:pPr>
      <w:hyperlink r:id="rId4" w:history="1">
        <w:r w:rsidR="009F22F9" w:rsidRPr="00E24555">
          <w:rPr>
            <w:rStyle w:val="Hyperlink"/>
            <w:rFonts w:ascii="Century Gothic" w:hAnsi="Century Gothic"/>
            <w:b/>
            <w:sz w:val="40"/>
            <w:szCs w:val="40"/>
          </w:rPr>
          <w:t>www.tandartsenheerlen.nl</w:t>
        </w:r>
      </w:hyperlink>
    </w:p>
    <w:p w14:paraId="05DE2210" w14:textId="149F074E" w:rsidR="00EC37AB" w:rsidRDefault="00C4395D" w:rsidP="00693BE1">
      <w:pPr>
        <w:rPr>
          <w:rStyle w:val="Hyperlink"/>
          <w:rFonts w:ascii="Century Gothic" w:hAnsi="Century Gothic"/>
          <w:b/>
          <w:sz w:val="40"/>
          <w:szCs w:val="40"/>
        </w:rPr>
      </w:pPr>
      <w:hyperlink r:id="rId5" w:history="1">
        <w:r w:rsidR="00AC7761" w:rsidRPr="009E0447">
          <w:rPr>
            <w:rStyle w:val="Hyperlink"/>
            <w:rFonts w:ascii="Century Gothic" w:hAnsi="Century Gothic"/>
            <w:b/>
            <w:sz w:val="40"/>
            <w:szCs w:val="40"/>
          </w:rPr>
          <w:t>www.tandartsloheerlen.nl</w:t>
        </w:r>
      </w:hyperlink>
    </w:p>
    <w:p w14:paraId="33E7F016" w14:textId="63F25109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638564F5" w14:textId="59C8B91C" w:rsidR="00EC37AB" w:rsidRDefault="00EC37AB" w:rsidP="00EC37AB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0827F630" w14:textId="77777777" w:rsidR="00EC37AB" w:rsidRDefault="00EC37AB" w:rsidP="00693BE1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22CC64E0" w14:textId="77777777" w:rsidR="00F23C83" w:rsidRDefault="00F23C83" w:rsidP="00F23C83">
      <w:pPr>
        <w:rPr>
          <w:rFonts w:ascii="Century Gothic" w:hAnsi="Century Gothic"/>
          <w:sz w:val="28"/>
          <w:szCs w:val="28"/>
        </w:rPr>
      </w:pPr>
      <w:bookmarkStart w:id="8" w:name="_Hlk27380950"/>
      <w:bookmarkEnd w:id="3"/>
    </w:p>
    <w:p w14:paraId="6EEEECCC" w14:textId="77777777" w:rsidR="00F23C83" w:rsidRDefault="00F23C83" w:rsidP="00650C00">
      <w:pPr>
        <w:rPr>
          <w:rFonts w:ascii="Century Gothic" w:hAnsi="Century Gothic"/>
          <w:sz w:val="28"/>
          <w:szCs w:val="28"/>
        </w:rPr>
      </w:pPr>
    </w:p>
    <w:p w14:paraId="39ADEB9E" w14:textId="77777777" w:rsidR="0061576D" w:rsidRDefault="0061576D" w:rsidP="00321EDC">
      <w:pPr>
        <w:rPr>
          <w:rStyle w:val="Hyperlink"/>
          <w:rFonts w:ascii="Century Gothic" w:hAnsi="Century Gothic"/>
          <w:b/>
          <w:sz w:val="40"/>
          <w:szCs w:val="40"/>
        </w:rPr>
      </w:pPr>
    </w:p>
    <w:bookmarkEnd w:id="8"/>
    <w:p w14:paraId="72948A09" w14:textId="77777777" w:rsidR="00E1378D" w:rsidRDefault="00E1378D" w:rsidP="00321EDC">
      <w:pPr>
        <w:rPr>
          <w:rFonts w:ascii="Century Gothic" w:hAnsi="Century Gothic"/>
          <w:b/>
          <w:sz w:val="52"/>
          <w:szCs w:val="52"/>
          <w:u w:val="single"/>
        </w:rPr>
      </w:pPr>
    </w:p>
    <w:sectPr w:rsidR="00E1378D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1001F3"/>
    <w:rsid w:val="00131B25"/>
    <w:rsid w:val="00143043"/>
    <w:rsid w:val="001548C2"/>
    <w:rsid w:val="0017367B"/>
    <w:rsid w:val="001A0E26"/>
    <w:rsid w:val="001B0D88"/>
    <w:rsid w:val="001B2A8C"/>
    <w:rsid w:val="001C1544"/>
    <w:rsid w:val="001E1195"/>
    <w:rsid w:val="00201920"/>
    <w:rsid w:val="00251889"/>
    <w:rsid w:val="002A4DBD"/>
    <w:rsid w:val="002C4CF3"/>
    <w:rsid w:val="002D7A2B"/>
    <w:rsid w:val="003108B0"/>
    <w:rsid w:val="00321EDC"/>
    <w:rsid w:val="00334FCD"/>
    <w:rsid w:val="00352525"/>
    <w:rsid w:val="0036267C"/>
    <w:rsid w:val="003C4908"/>
    <w:rsid w:val="003E19B4"/>
    <w:rsid w:val="00450067"/>
    <w:rsid w:val="004B7F1D"/>
    <w:rsid w:val="004C2267"/>
    <w:rsid w:val="00535370"/>
    <w:rsid w:val="00540C0D"/>
    <w:rsid w:val="005502EF"/>
    <w:rsid w:val="005670AB"/>
    <w:rsid w:val="00583902"/>
    <w:rsid w:val="00591C9A"/>
    <w:rsid w:val="005A1518"/>
    <w:rsid w:val="0061576D"/>
    <w:rsid w:val="0061759B"/>
    <w:rsid w:val="00650C00"/>
    <w:rsid w:val="0066457D"/>
    <w:rsid w:val="00665C27"/>
    <w:rsid w:val="006671EF"/>
    <w:rsid w:val="00667F0D"/>
    <w:rsid w:val="006835A4"/>
    <w:rsid w:val="00693BE1"/>
    <w:rsid w:val="006951BA"/>
    <w:rsid w:val="006A1E48"/>
    <w:rsid w:val="006E0025"/>
    <w:rsid w:val="006E0C35"/>
    <w:rsid w:val="007265BE"/>
    <w:rsid w:val="007538C6"/>
    <w:rsid w:val="00774A04"/>
    <w:rsid w:val="00782CFB"/>
    <w:rsid w:val="007D1A82"/>
    <w:rsid w:val="007D655F"/>
    <w:rsid w:val="007F6165"/>
    <w:rsid w:val="00810C13"/>
    <w:rsid w:val="00815BF4"/>
    <w:rsid w:val="00826EC9"/>
    <w:rsid w:val="0083193E"/>
    <w:rsid w:val="00837B46"/>
    <w:rsid w:val="008D4A4E"/>
    <w:rsid w:val="00905397"/>
    <w:rsid w:val="00926202"/>
    <w:rsid w:val="00932179"/>
    <w:rsid w:val="00946222"/>
    <w:rsid w:val="00957290"/>
    <w:rsid w:val="009A10A5"/>
    <w:rsid w:val="009C42F9"/>
    <w:rsid w:val="009F22F9"/>
    <w:rsid w:val="00A01D46"/>
    <w:rsid w:val="00A06244"/>
    <w:rsid w:val="00A365FD"/>
    <w:rsid w:val="00A9792D"/>
    <w:rsid w:val="00AB6BE2"/>
    <w:rsid w:val="00AC2F00"/>
    <w:rsid w:val="00AC7761"/>
    <w:rsid w:val="00AD19F6"/>
    <w:rsid w:val="00AE46DD"/>
    <w:rsid w:val="00AF5D3E"/>
    <w:rsid w:val="00AF7A99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31CA3"/>
    <w:rsid w:val="00C379AB"/>
    <w:rsid w:val="00C4395D"/>
    <w:rsid w:val="00C574C5"/>
    <w:rsid w:val="00CD72AE"/>
    <w:rsid w:val="00D06256"/>
    <w:rsid w:val="00D31380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24555"/>
    <w:rsid w:val="00E61BE7"/>
    <w:rsid w:val="00E77B35"/>
    <w:rsid w:val="00E96ADB"/>
    <w:rsid w:val="00EB4035"/>
    <w:rsid w:val="00EC37AB"/>
    <w:rsid w:val="00ED0AA0"/>
    <w:rsid w:val="00ED479C"/>
    <w:rsid w:val="00ED7664"/>
    <w:rsid w:val="00F23C83"/>
    <w:rsid w:val="00F54A1D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01D4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797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Werner Fluyt</cp:lastModifiedBy>
  <cp:revision>2</cp:revision>
  <cp:lastPrinted>2021-03-17T13:07:00Z</cp:lastPrinted>
  <dcterms:created xsi:type="dcterms:W3CDTF">2021-03-17T14:08:00Z</dcterms:created>
  <dcterms:modified xsi:type="dcterms:W3CDTF">2021-03-17T14:08:00Z</dcterms:modified>
</cp:coreProperties>
</file>